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EA7705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EA7705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EA7705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705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EA770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EA7705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</w:p>
    <w:p w:rsidR="00106564" w:rsidRPr="00EA7705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EA7705" w:rsidRDefault="00261658" w:rsidP="003C2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705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EA7705">
        <w:rPr>
          <w:rFonts w:ascii="Times New Roman" w:hAnsi="Times New Roman"/>
          <w:sz w:val="28"/>
          <w:szCs w:val="28"/>
        </w:rPr>
        <w:t>с решением Став</w:t>
      </w:r>
      <w:r w:rsidR="008F7A96" w:rsidRPr="00EA7705">
        <w:rPr>
          <w:rFonts w:ascii="Times New Roman" w:hAnsi="Times New Roman"/>
          <w:sz w:val="28"/>
          <w:szCs w:val="28"/>
        </w:rPr>
        <w:t xml:space="preserve">ропольской городской Думы </w:t>
      </w:r>
      <w:r w:rsidR="008F7A96" w:rsidRPr="00EA7705">
        <w:rPr>
          <w:rFonts w:ascii="Times New Roman" w:hAnsi="Times New Roman"/>
          <w:sz w:val="28"/>
          <w:szCs w:val="28"/>
        </w:rPr>
        <w:br/>
        <w:t>от 27 июля</w:t>
      </w:r>
      <w:r w:rsidR="006E70AC" w:rsidRPr="00EA7705">
        <w:rPr>
          <w:rFonts w:ascii="Times New Roman" w:hAnsi="Times New Roman"/>
          <w:sz w:val="28"/>
          <w:szCs w:val="28"/>
        </w:rPr>
        <w:t xml:space="preserve"> 2022 г. № </w:t>
      </w:r>
      <w:r w:rsidR="008F7A96" w:rsidRPr="00EA7705">
        <w:rPr>
          <w:rFonts w:ascii="Times New Roman" w:hAnsi="Times New Roman"/>
          <w:sz w:val="28"/>
          <w:szCs w:val="28"/>
        </w:rPr>
        <w:t>105</w:t>
      </w:r>
      <w:r w:rsidR="00F47020" w:rsidRPr="00EA7705">
        <w:rPr>
          <w:rFonts w:ascii="Times New Roman" w:hAnsi="Times New Roman"/>
          <w:sz w:val="28"/>
          <w:szCs w:val="28"/>
        </w:rPr>
        <w:t xml:space="preserve"> </w:t>
      </w:r>
      <w:r w:rsidR="001C0FE5" w:rsidRPr="00EA7705">
        <w:rPr>
          <w:rFonts w:ascii="Times New Roman" w:hAnsi="Times New Roman"/>
          <w:sz w:val="28"/>
          <w:szCs w:val="28"/>
        </w:rPr>
        <w:t>«О</w:t>
      </w:r>
      <w:r w:rsidR="00DC496B" w:rsidRPr="00EA7705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F47020" w:rsidRPr="00EA7705">
        <w:rPr>
          <w:rFonts w:ascii="Times New Roman" w:hAnsi="Times New Roman"/>
          <w:sz w:val="28"/>
          <w:szCs w:val="28"/>
        </w:rPr>
        <w:t>в решение Ставропольской городской Думы «О</w:t>
      </w:r>
      <w:r w:rsidR="00DC496B" w:rsidRPr="00EA7705">
        <w:rPr>
          <w:rFonts w:ascii="Times New Roman" w:hAnsi="Times New Roman"/>
          <w:sz w:val="28"/>
          <w:szCs w:val="28"/>
        </w:rPr>
        <w:t xml:space="preserve"> бюджет</w:t>
      </w:r>
      <w:r w:rsidR="00F47020" w:rsidRPr="00EA7705">
        <w:rPr>
          <w:rFonts w:ascii="Times New Roman" w:hAnsi="Times New Roman"/>
          <w:sz w:val="28"/>
          <w:szCs w:val="28"/>
        </w:rPr>
        <w:t>е</w:t>
      </w:r>
      <w:r w:rsidR="003C20BA" w:rsidRPr="00EA7705">
        <w:rPr>
          <w:rFonts w:ascii="Times New Roman" w:hAnsi="Times New Roman"/>
          <w:sz w:val="28"/>
          <w:szCs w:val="28"/>
        </w:rPr>
        <w:t xml:space="preserve"> города Ставрополя на 2022 год и плановый период 2023 и 2024 годов»</w:t>
      </w:r>
      <w:r w:rsidR="00120FFD" w:rsidRPr="00EA7705">
        <w:rPr>
          <w:rFonts w:ascii="Times New Roman" w:hAnsi="Times New Roman"/>
          <w:sz w:val="28"/>
          <w:szCs w:val="28"/>
        </w:rPr>
        <w:t xml:space="preserve"> и </w:t>
      </w:r>
      <w:r w:rsidRPr="00EA7705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EA7705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402779" w:rsidRPr="00EA7705">
        <w:rPr>
          <w:rFonts w:ascii="Times New Roman" w:hAnsi="Times New Roman"/>
          <w:sz w:val="28"/>
          <w:szCs w:val="28"/>
        </w:rPr>
        <w:t>в целях уточнения объемов финансирования</w:t>
      </w:r>
      <w:proofErr w:type="gramEnd"/>
      <w:r w:rsidR="00402779" w:rsidRPr="00EA7705">
        <w:rPr>
          <w:rFonts w:ascii="Times New Roman" w:hAnsi="Times New Roman"/>
          <w:sz w:val="28"/>
          <w:szCs w:val="28"/>
        </w:rPr>
        <w:t xml:space="preserve"> и</w:t>
      </w:r>
      <w:r w:rsidR="008F7F9E" w:rsidRPr="00EA7705">
        <w:rPr>
          <w:rFonts w:ascii="Times New Roman" w:hAnsi="Times New Roman"/>
          <w:sz w:val="28"/>
          <w:szCs w:val="28"/>
        </w:rPr>
        <w:t xml:space="preserve"> </w:t>
      </w:r>
      <w:r w:rsidR="00F46862" w:rsidRPr="00EA7705">
        <w:rPr>
          <w:rFonts w:ascii="Times New Roman" w:hAnsi="Times New Roman"/>
          <w:sz w:val="28"/>
          <w:szCs w:val="28"/>
        </w:rPr>
        <w:t>наименования</w:t>
      </w:r>
      <w:r w:rsidR="008F7F9E" w:rsidRPr="00EA7705">
        <w:rPr>
          <w:rFonts w:ascii="Times New Roman" w:hAnsi="Times New Roman"/>
          <w:sz w:val="28"/>
          <w:szCs w:val="28"/>
        </w:rPr>
        <w:t xml:space="preserve"> мероприятий</w:t>
      </w:r>
      <w:r w:rsidRPr="00EA7705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 вносит на рассмотрение проект постановления администрации города Ставрополя «О внесении</w:t>
      </w:r>
      <w:bookmarkStart w:id="0" w:name="_GoBack"/>
      <w:bookmarkEnd w:id="0"/>
      <w:r w:rsidRPr="00EA7705">
        <w:rPr>
          <w:rFonts w:ascii="Times New Roman" w:hAnsi="Times New Roman"/>
          <w:sz w:val="28"/>
          <w:szCs w:val="28"/>
        </w:rPr>
        <w:t xml:space="preserve">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  <w:r w:rsidR="00C6032B" w:rsidRPr="00EA7705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EA7705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EA7705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EA7705">
        <w:rPr>
          <w:rFonts w:ascii="Times New Roman" w:hAnsi="Times New Roman"/>
          <w:sz w:val="28"/>
          <w:szCs w:val="28"/>
        </w:rPr>
        <w:t>)</w:t>
      </w:r>
      <w:r w:rsidRPr="00EA7705">
        <w:rPr>
          <w:rFonts w:ascii="Times New Roman" w:hAnsi="Times New Roman"/>
          <w:sz w:val="28"/>
          <w:szCs w:val="28"/>
        </w:rPr>
        <w:t>.</w:t>
      </w:r>
    </w:p>
    <w:p w:rsidR="001D667D" w:rsidRPr="00EA7705" w:rsidRDefault="00ED1A22" w:rsidP="005F44A5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EA7705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8F7A96" w:rsidRPr="00EA7705" w:rsidRDefault="008F7A96" w:rsidP="008F7A96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1) в паспорте Программы позицию «Объемы и источники финансового обеспечения Программы» изложить в следующей редакции:</w:t>
      </w:r>
    </w:p>
    <w:p w:rsidR="008F7A96" w:rsidRPr="00EA7705" w:rsidRDefault="008F7A96" w:rsidP="008F7A96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003658" w:rsidRPr="00EA7705">
        <w:rPr>
          <w:rFonts w:ascii="Times New Roman" w:hAnsi="Times New Roman"/>
          <w:sz w:val="28"/>
          <w:szCs w:val="28"/>
        </w:rPr>
        <w:t>360530,91</w:t>
      </w:r>
      <w:r w:rsidRPr="00EA7705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8F7A96" w:rsidRPr="00EA7705" w:rsidRDefault="008F7A96" w:rsidP="008F7A96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2020 год - 323188,81 тыс. рублей;</w:t>
      </w:r>
    </w:p>
    <w:p w:rsidR="008F7A96" w:rsidRPr="00EA7705" w:rsidRDefault="008F7A96" w:rsidP="008F7A96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2021 год - 3538,52 тыс. рублей;</w:t>
      </w:r>
    </w:p>
    <w:p w:rsidR="008F7A96" w:rsidRPr="00EA7705" w:rsidRDefault="008F7A96" w:rsidP="008F7A96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2022 год - 5338,68 тыс. рублей;</w:t>
      </w:r>
    </w:p>
    <w:p w:rsidR="008F7A96" w:rsidRPr="00EA7705" w:rsidRDefault="008F7A96" w:rsidP="008F7A96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2023 год - 9488,30 тыс. рублей;</w:t>
      </w:r>
    </w:p>
    <w:p w:rsidR="008F7A96" w:rsidRPr="00EA7705" w:rsidRDefault="008F7A96" w:rsidP="008F7A96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2024 год - 9488,30 тыс. рублей;</w:t>
      </w:r>
    </w:p>
    <w:p w:rsidR="008F7A96" w:rsidRPr="00EA7705" w:rsidRDefault="008F7A96" w:rsidP="008F7A96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2025 год - 9488,30 тыс. рублей;</w:t>
      </w:r>
    </w:p>
    <w:p w:rsidR="008F7A96" w:rsidRPr="00EA7705" w:rsidRDefault="008F7A96" w:rsidP="008F7A96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из них:</w:t>
      </w:r>
    </w:p>
    <w:p w:rsidR="008F7A96" w:rsidRPr="00EA7705" w:rsidRDefault="008F7A96" w:rsidP="008F7A96">
      <w:pPr>
        <w:pStyle w:val="aa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</w:t>
      </w:r>
      <w:r w:rsidR="00003658" w:rsidRPr="00EA7705">
        <w:rPr>
          <w:rFonts w:ascii="Times New Roman" w:hAnsi="Times New Roman"/>
          <w:sz w:val="28"/>
          <w:szCs w:val="28"/>
        </w:rPr>
        <w:t>40813,57</w:t>
      </w:r>
      <w:r w:rsidRPr="00EA7705">
        <w:rPr>
          <w:rFonts w:ascii="Times New Roman" w:hAnsi="Times New Roman"/>
          <w:sz w:val="28"/>
          <w:szCs w:val="28"/>
        </w:rPr>
        <w:t xml:space="preserve"> тыс. рублей, </w:t>
      </w:r>
      <w:r w:rsidRPr="00EA7705">
        <w:rPr>
          <w:rFonts w:ascii="Times New Roman" w:hAnsi="Times New Roman"/>
          <w:sz w:val="28"/>
          <w:szCs w:val="28"/>
        </w:rPr>
        <w:br/>
        <w:t>в том числе:</w:t>
      </w:r>
    </w:p>
    <w:p w:rsidR="008F7A96" w:rsidRPr="00EA7705" w:rsidRDefault="008F7A96" w:rsidP="008F7A96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2020 год - 3471,47 тыс. рублей;</w:t>
      </w:r>
    </w:p>
    <w:p w:rsidR="008F7A96" w:rsidRPr="00EA7705" w:rsidRDefault="008F7A96" w:rsidP="008F7A96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2021 год - 3538,52 тыс. рублей;</w:t>
      </w:r>
    </w:p>
    <w:p w:rsidR="008F7A96" w:rsidRPr="00EA7705" w:rsidRDefault="008F7A96" w:rsidP="008F7A96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2022 год - 5338,68 тыс. рублей;</w:t>
      </w:r>
    </w:p>
    <w:p w:rsidR="008F7A96" w:rsidRPr="00EA7705" w:rsidRDefault="008F7A96" w:rsidP="008F7A96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2023 год - 9488,30 тыс. рублей;</w:t>
      </w:r>
    </w:p>
    <w:p w:rsidR="008F7A96" w:rsidRPr="00EA7705" w:rsidRDefault="008F7A96" w:rsidP="008F7A96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2024 год - 9488,30 тыс. рублей;</w:t>
      </w:r>
    </w:p>
    <w:p w:rsidR="008F7A96" w:rsidRPr="00EA7705" w:rsidRDefault="008F7A96" w:rsidP="008F7A96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2025 год - 9488,30 тыс. рублей;</w:t>
      </w:r>
    </w:p>
    <w:p w:rsidR="008F7A96" w:rsidRPr="00EA7705" w:rsidRDefault="008F7A96" w:rsidP="008F7A96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EA7705">
        <w:rPr>
          <w:rFonts w:ascii="Times New Roman" w:hAnsi="Times New Roman"/>
          <w:sz w:val="28"/>
          <w:szCs w:val="28"/>
        </w:rPr>
        <w:br/>
        <w:t>в том числе: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2020 год - 2880,32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8F7A96" w:rsidRPr="00EA7705" w:rsidRDefault="008F7A96" w:rsidP="008F7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2020 год - 316837,02 тыс. рублей»;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2) раздел 5 «Ресурсное обеспечение Программы» изложить </w:t>
      </w:r>
      <w:r w:rsidRPr="00EA7705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lastRenderedPageBreak/>
        <w:t>«5. Ресурсное обеспечение Программы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003658" w:rsidRPr="00EA7705">
        <w:rPr>
          <w:rFonts w:ascii="Times New Roman" w:hAnsi="Times New Roman"/>
          <w:sz w:val="28"/>
          <w:szCs w:val="28"/>
        </w:rPr>
        <w:t>360530,91</w:t>
      </w:r>
      <w:r w:rsidRPr="00EA7705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8F7A96" w:rsidRPr="00EA7705" w:rsidRDefault="008F7A96" w:rsidP="008F7A96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2020 год - 323188,81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2021 год - 3538,52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2022 год - 5338,68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2023 год - 9488,30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2024 год - 9488,30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2025 год - 9488,30 тыс. рублей; 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из них: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</w:t>
      </w:r>
      <w:r w:rsidR="00003658" w:rsidRPr="00EA7705">
        <w:rPr>
          <w:rFonts w:ascii="Times New Roman" w:hAnsi="Times New Roman"/>
          <w:sz w:val="28"/>
          <w:szCs w:val="28"/>
        </w:rPr>
        <w:t>40813,57</w:t>
      </w:r>
      <w:r w:rsidRPr="00EA7705">
        <w:rPr>
          <w:rFonts w:ascii="Times New Roman" w:hAnsi="Times New Roman"/>
          <w:sz w:val="28"/>
          <w:szCs w:val="28"/>
        </w:rPr>
        <w:t xml:space="preserve"> тыс. рублей, </w:t>
      </w:r>
      <w:r w:rsidRPr="00EA7705">
        <w:rPr>
          <w:rFonts w:ascii="Times New Roman" w:hAnsi="Times New Roman"/>
          <w:sz w:val="28"/>
          <w:szCs w:val="28"/>
        </w:rPr>
        <w:br/>
        <w:t>в том числе:</w:t>
      </w:r>
    </w:p>
    <w:p w:rsidR="008F7A96" w:rsidRPr="00EA7705" w:rsidRDefault="008F7A96" w:rsidP="008F7A96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2020 год - 3471,47 тыс. рублей; 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2021 год - 3538,52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2022 год - 5338,68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2023 год - 9488,30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2024 год - 9488,30 тыс. рублей;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2025 год - 9488,30 тыс. рублей;</w:t>
      </w:r>
    </w:p>
    <w:p w:rsidR="008F7A96" w:rsidRPr="00EA7705" w:rsidRDefault="008F7A96" w:rsidP="008F7A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EA7705">
        <w:rPr>
          <w:rFonts w:ascii="Times New Roman" w:hAnsi="Times New Roman"/>
          <w:sz w:val="28"/>
          <w:szCs w:val="28"/>
        </w:rPr>
        <w:br/>
        <w:t>в том числе:</w:t>
      </w:r>
    </w:p>
    <w:p w:rsidR="008F7A96" w:rsidRPr="00EA7705" w:rsidRDefault="008F7A96" w:rsidP="008F7A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2020 год - 2880,32 тыс. рублей;</w:t>
      </w:r>
    </w:p>
    <w:p w:rsidR="008F7A96" w:rsidRPr="00EA7705" w:rsidRDefault="008F7A96" w:rsidP="008F7A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8F7A96" w:rsidRPr="00EA7705" w:rsidRDefault="008F7A96" w:rsidP="008F7A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2020 год - 316837,02 тыс. рублей.</w:t>
      </w:r>
    </w:p>
    <w:p w:rsidR="001D667D" w:rsidRPr="00EA7705" w:rsidRDefault="008F7A96" w:rsidP="008F7A96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EA7705">
        <w:rPr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</w:t>
      </w:r>
      <w:r w:rsidRPr="00EA7705">
        <w:rPr>
          <w:szCs w:val="28"/>
        </w:rPr>
        <w:br/>
        <w:t>о бюджете города Ставрополя на очередной финансовый год и плановый период</w:t>
      </w:r>
      <w:proofErr w:type="gramStart"/>
      <w:r w:rsidRPr="00EA7705">
        <w:rPr>
          <w:szCs w:val="28"/>
        </w:rPr>
        <w:t>.»;</w:t>
      </w:r>
      <w:proofErr w:type="gramEnd"/>
    </w:p>
    <w:p w:rsidR="0062105F" w:rsidRPr="00EA7705" w:rsidRDefault="00EA11B0" w:rsidP="0062105F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3</w:t>
      </w:r>
      <w:r w:rsidR="00A75DDB" w:rsidRPr="00EA7705">
        <w:rPr>
          <w:rFonts w:ascii="Times New Roman" w:hAnsi="Times New Roman"/>
          <w:sz w:val="28"/>
          <w:szCs w:val="28"/>
        </w:rPr>
        <w:t>) </w:t>
      </w:r>
      <w:r w:rsidR="0062105F" w:rsidRPr="00EA7705">
        <w:rPr>
          <w:rFonts w:ascii="Times New Roman" w:hAnsi="Times New Roman"/>
          <w:sz w:val="28"/>
          <w:szCs w:val="28"/>
        </w:rPr>
        <w:t>дополнить муниципальную программу мероприятием «</w:t>
      </w:r>
      <w:r w:rsidR="00D913AC" w:rsidRPr="00EA7705">
        <w:rPr>
          <w:rFonts w:ascii="Times New Roman" w:hAnsi="Times New Roman"/>
          <w:sz w:val="28"/>
          <w:szCs w:val="28"/>
        </w:rPr>
        <w:t xml:space="preserve">Подготовка документации по планировке территории (проекта планировки территории и проекта межевания территории) в границах улицы Мостовой от улицы Федеральной до бульвара Зеленая Роща и в границах улицы Постовой от улицы Любимой до улицы </w:t>
      </w:r>
      <w:proofErr w:type="spellStart"/>
      <w:r w:rsidR="00D913AC" w:rsidRPr="00EA7705">
        <w:rPr>
          <w:rFonts w:ascii="Times New Roman" w:hAnsi="Times New Roman"/>
          <w:sz w:val="28"/>
          <w:szCs w:val="28"/>
        </w:rPr>
        <w:t>Серафимовской</w:t>
      </w:r>
      <w:proofErr w:type="spellEnd"/>
      <w:r w:rsidR="00D913AC" w:rsidRPr="00EA7705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62105F" w:rsidRPr="00EA7705">
        <w:rPr>
          <w:rFonts w:ascii="Times New Roman" w:hAnsi="Times New Roman"/>
          <w:sz w:val="28"/>
          <w:szCs w:val="28"/>
        </w:rPr>
        <w:t xml:space="preserve">», бюджетные </w:t>
      </w:r>
      <w:proofErr w:type="gramStart"/>
      <w:r w:rsidR="0062105F" w:rsidRPr="00EA7705">
        <w:rPr>
          <w:rFonts w:ascii="Times New Roman" w:hAnsi="Times New Roman"/>
          <w:sz w:val="28"/>
          <w:szCs w:val="28"/>
        </w:rPr>
        <w:t>ассигнования</w:t>
      </w:r>
      <w:proofErr w:type="gramEnd"/>
      <w:r w:rsidR="0062105F" w:rsidRPr="00EA7705">
        <w:rPr>
          <w:rFonts w:ascii="Times New Roman" w:hAnsi="Times New Roman"/>
          <w:sz w:val="28"/>
          <w:szCs w:val="28"/>
        </w:rPr>
        <w:t xml:space="preserve"> на которое предусмотрены </w:t>
      </w:r>
      <w:r w:rsidR="00AB7FCD" w:rsidRPr="00EA7705">
        <w:rPr>
          <w:rFonts w:ascii="Times New Roman" w:hAnsi="Times New Roman"/>
          <w:sz w:val="28"/>
          <w:szCs w:val="28"/>
        </w:rPr>
        <w:t xml:space="preserve">решением Ставропольской городской Думы </w:t>
      </w:r>
      <w:r w:rsidR="00D913AC" w:rsidRPr="00EA7705">
        <w:rPr>
          <w:rFonts w:ascii="Times New Roman" w:hAnsi="Times New Roman"/>
          <w:sz w:val="28"/>
          <w:szCs w:val="28"/>
        </w:rPr>
        <w:t>от 27 июля 2022 г. № 105</w:t>
      </w:r>
      <w:r w:rsidR="00AB7FCD" w:rsidRPr="00EA7705">
        <w:rPr>
          <w:rFonts w:ascii="Times New Roman" w:hAnsi="Times New Roman"/>
          <w:sz w:val="28"/>
          <w:szCs w:val="28"/>
        </w:rPr>
        <w:t xml:space="preserve"> «О внесении изменений в решение Ставропольской городской Думы «О бюджете города Ставрополя на 2022 год и плановый период 2023 и 2024 годов»</w:t>
      </w:r>
      <w:r w:rsidR="0062105F" w:rsidRPr="00EA7705">
        <w:rPr>
          <w:rFonts w:ascii="Times New Roman" w:hAnsi="Times New Roman"/>
          <w:sz w:val="28"/>
          <w:szCs w:val="28"/>
        </w:rPr>
        <w:t xml:space="preserve"> и составляют </w:t>
      </w:r>
      <w:r w:rsidR="00D913AC" w:rsidRPr="00EA7705">
        <w:rPr>
          <w:rFonts w:ascii="Times New Roman" w:hAnsi="Times New Roman"/>
          <w:sz w:val="28"/>
          <w:szCs w:val="28"/>
        </w:rPr>
        <w:t>589,10</w:t>
      </w:r>
      <w:r w:rsidR="0062105F" w:rsidRPr="00EA7705">
        <w:rPr>
          <w:rFonts w:ascii="Times New Roman" w:hAnsi="Times New Roman"/>
          <w:sz w:val="28"/>
          <w:szCs w:val="28"/>
        </w:rPr>
        <w:t xml:space="preserve"> тыс. </w:t>
      </w:r>
      <w:r w:rsidR="006C510B" w:rsidRPr="00EA7705">
        <w:rPr>
          <w:rFonts w:ascii="Times New Roman" w:hAnsi="Times New Roman"/>
          <w:sz w:val="28"/>
          <w:szCs w:val="28"/>
        </w:rPr>
        <w:t>руб</w:t>
      </w:r>
      <w:r w:rsidR="0062105F" w:rsidRPr="00EA7705">
        <w:rPr>
          <w:rFonts w:ascii="Times New Roman" w:hAnsi="Times New Roman"/>
          <w:sz w:val="28"/>
          <w:szCs w:val="28"/>
        </w:rPr>
        <w:t>.</w:t>
      </w:r>
      <w:r w:rsidR="00D913AC" w:rsidRPr="00EA7705">
        <w:rPr>
          <w:rFonts w:ascii="Times New Roman" w:hAnsi="Times New Roman"/>
          <w:sz w:val="28"/>
          <w:szCs w:val="28"/>
        </w:rPr>
        <w:t>;</w:t>
      </w:r>
    </w:p>
    <w:p w:rsidR="00D913AC" w:rsidRPr="00EA7705" w:rsidRDefault="00D913AC" w:rsidP="0062105F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 xml:space="preserve">4) дополнить муниципальную программу мероприятием «Подготовка документации по планировке территории (проекта планировки территории и проекта межевания территории) в границах улицы Ясной от улицы Федеральной до бульвара Зеленая Роща и в границах проезда от земельного участка с кадастровым номером 26:12:020601:1304 до земельного участка с </w:t>
      </w:r>
      <w:r w:rsidRPr="00EA7705">
        <w:rPr>
          <w:rFonts w:ascii="Times New Roman" w:hAnsi="Times New Roman"/>
          <w:sz w:val="28"/>
          <w:szCs w:val="28"/>
        </w:rPr>
        <w:lastRenderedPageBreak/>
        <w:t xml:space="preserve">кадастровым номером 26:12:020601:813 города Ставрополя», бюджетные </w:t>
      </w:r>
      <w:proofErr w:type="gramStart"/>
      <w:r w:rsidRPr="00EA7705">
        <w:rPr>
          <w:rFonts w:ascii="Times New Roman" w:hAnsi="Times New Roman"/>
          <w:sz w:val="28"/>
          <w:szCs w:val="28"/>
        </w:rPr>
        <w:t>ассигнования</w:t>
      </w:r>
      <w:proofErr w:type="gramEnd"/>
      <w:r w:rsidRPr="00EA7705">
        <w:rPr>
          <w:rFonts w:ascii="Times New Roman" w:hAnsi="Times New Roman"/>
          <w:sz w:val="28"/>
          <w:szCs w:val="28"/>
        </w:rPr>
        <w:t xml:space="preserve"> на которое предусмотрены решением Ставропольской городской Думы от 27 июля 2022 г. № 105 «О внесении изменений в решение Ставропольской городской Думы «О бюджете города Ставрополя на 2022 год и плановый период 2023 и 2024 годов» и составляют 530,45 тыс. руб.;</w:t>
      </w:r>
    </w:p>
    <w:p w:rsidR="00D913AC" w:rsidRPr="00EA7705" w:rsidRDefault="00D913AC" w:rsidP="00D913AC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705">
        <w:rPr>
          <w:rFonts w:ascii="Times New Roman" w:hAnsi="Times New Roman"/>
          <w:sz w:val="28"/>
          <w:szCs w:val="28"/>
        </w:rPr>
        <w:t xml:space="preserve">5) дополнить муниципальную программу мероприятием «Подготовка изменений в документацию по планировке территории (проект планировки территории, проект межевания территории) в границах земельных </w:t>
      </w:r>
      <w:r w:rsidRPr="00EA7705">
        <w:rPr>
          <w:rFonts w:ascii="Times New Roman" w:hAnsi="Times New Roman"/>
          <w:sz w:val="28"/>
          <w:szCs w:val="28"/>
        </w:rPr>
        <w:br/>
        <w:t>участков с кадастровыми номерами: 26:12:011401:364, 26:12:010906:784, 26:12:010906:785 города Ставрополя в целях устойчивого развития территории, утвержденную постановлением администрации города Ставрополя от 01.08.2019 № 2050», бюджетные ассигнования на которое предусмотрены решением Ставропольской городской</w:t>
      </w:r>
      <w:proofErr w:type="gramEnd"/>
      <w:r w:rsidRPr="00EA7705">
        <w:rPr>
          <w:rFonts w:ascii="Times New Roman" w:hAnsi="Times New Roman"/>
          <w:sz w:val="28"/>
          <w:szCs w:val="28"/>
        </w:rPr>
        <w:t xml:space="preserve"> Думы от 27 июля </w:t>
      </w:r>
      <w:r w:rsidRPr="00EA7705">
        <w:rPr>
          <w:rFonts w:ascii="Times New Roman" w:hAnsi="Times New Roman"/>
          <w:sz w:val="28"/>
          <w:szCs w:val="28"/>
        </w:rPr>
        <w:br/>
        <w:t>2022 г. № 105 «О внесении изменений в решение Ставропольской городской Думы «О бюджете города Ставрополя на 2022 год и плановый период 2023 и 2024 годов» и составляют 110,00 тыс. руб.;</w:t>
      </w:r>
    </w:p>
    <w:p w:rsidR="005E3083" w:rsidRPr="00EA7705" w:rsidRDefault="00D913AC" w:rsidP="005E308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05">
        <w:rPr>
          <w:rFonts w:ascii="Times New Roman" w:hAnsi="Times New Roman"/>
          <w:sz w:val="28"/>
          <w:szCs w:val="28"/>
        </w:rPr>
        <w:t>6</w:t>
      </w:r>
      <w:r w:rsidR="00A75DDB" w:rsidRPr="00EA7705">
        <w:rPr>
          <w:rFonts w:ascii="Times New Roman" w:hAnsi="Times New Roman"/>
          <w:sz w:val="28"/>
          <w:szCs w:val="28"/>
        </w:rPr>
        <w:t>) 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новой редакции согласно приложению.</w:t>
      </w:r>
    </w:p>
    <w:p w:rsidR="00FD40CB" w:rsidRPr="00EA7705" w:rsidRDefault="00FD40CB" w:rsidP="00ED1A22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EA7705">
        <w:rPr>
          <w:szCs w:val="28"/>
          <w:lang w:eastAsia="ar-SA"/>
        </w:rPr>
        <w:t xml:space="preserve">В связи с </w:t>
      </w:r>
      <w:proofErr w:type="gramStart"/>
      <w:r w:rsidRPr="00EA7705">
        <w:rPr>
          <w:szCs w:val="28"/>
          <w:lang w:eastAsia="ar-SA"/>
        </w:rPr>
        <w:t>вышеизложенным</w:t>
      </w:r>
      <w:proofErr w:type="gramEnd"/>
      <w:r w:rsidRPr="00EA7705">
        <w:rPr>
          <w:szCs w:val="28"/>
          <w:lang w:eastAsia="ar-SA"/>
        </w:rPr>
        <w:t>, считаем необходимым принятие данного проекта постановления администрации города Ставрополя.</w:t>
      </w:r>
    </w:p>
    <w:p w:rsidR="00C21955" w:rsidRPr="00EA7705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DF17D6" w:rsidRPr="00EA7705" w:rsidRDefault="00DF17D6" w:rsidP="00C43ED8">
      <w:pPr>
        <w:pStyle w:val="2"/>
        <w:spacing w:line="240" w:lineRule="auto"/>
        <w:ind w:left="0"/>
        <w:contextualSpacing/>
        <w:jc w:val="both"/>
        <w:rPr>
          <w:szCs w:val="28"/>
          <w:lang w:eastAsia="ar-SA"/>
        </w:rPr>
      </w:pPr>
    </w:p>
    <w:p w:rsidR="00751003" w:rsidRPr="00EA7705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EA7705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751003" w:rsidRPr="00EA7705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EA7705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751003" w:rsidRPr="00EA7705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EA7705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EA7705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EA7705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="00220C0B" w:rsidRPr="00EA7705">
        <w:rPr>
          <w:rFonts w:ascii="Times New Roman" w:eastAsiaTheme="minorHAnsi" w:hAnsi="Times New Roman"/>
          <w:sz w:val="28"/>
          <w:szCs w:val="28"/>
        </w:rPr>
        <w:tab/>
      </w:r>
      <w:r w:rsidR="00220C0B" w:rsidRPr="00EA7705">
        <w:rPr>
          <w:rFonts w:ascii="Times New Roman" w:eastAsiaTheme="minorHAnsi" w:hAnsi="Times New Roman"/>
          <w:sz w:val="28"/>
          <w:szCs w:val="28"/>
        </w:rPr>
        <w:tab/>
      </w:r>
      <w:r w:rsidR="00220C0B" w:rsidRPr="00EA7705">
        <w:rPr>
          <w:rFonts w:ascii="Times New Roman" w:eastAsiaTheme="minorHAnsi" w:hAnsi="Times New Roman"/>
          <w:sz w:val="28"/>
          <w:szCs w:val="28"/>
        </w:rPr>
        <w:tab/>
      </w:r>
      <w:r w:rsidR="00220C0B" w:rsidRPr="00EA7705">
        <w:rPr>
          <w:rFonts w:ascii="Times New Roman" w:eastAsiaTheme="minorHAnsi" w:hAnsi="Times New Roman"/>
          <w:sz w:val="28"/>
          <w:szCs w:val="28"/>
        </w:rPr>
        <w:tab/>
      </w:r>
      <w:r w:rsidR="00220C0B" w:rsidRPr="00EA7705">
        <w:rPr>
          <w:rFonts w:ascii="Times New Roman" w:eastAsiaTheme="minorHAnsi" w:hAnsi="Times New Roman"/>
          <w:sz w:val="28"/>
          <w:szCs w:val="28"/>
        </w:rPr>
        <w:tab/>
      </w:r>
      <w:r w:rsidR="00220C0B" w:rsidRPr="00EA7705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Pr="00EA7705">
        <w:rPr>
          <w:rFonts w:ascii="Times New Roman" w:eastAsiaTheme="minorHAnsi" w:hAnsi="Times New Roman"/>
          <w:sz w:val="28"/>
          <w:szCs w:val="28"/>
        </w:rPr>
        <w:t>А.В. Уваров</w:t>
      </w:r>
    </w:p>
    <w:p w:rsidR="00220C0B" w:rsidRPr="00EA7705" w:rsidRDefault="00220C0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751003" w:rsidRPr="00EA7705" w:rsidRDefault="0075100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BA2B1F" w:rsidRPr="00EA7705" w:rsidRDefault="00BA2B1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BA2B1F" w:rsidRPr="00EA7705" w:rsidRDefault="00BA2B1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EA7705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77396E" w:rsidRPr="00EA7705" w:rsidRDefault="0077396E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77396E" w:rsidRPr="00EA7705" w:rsidRDefault="0077396E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EA7705" w:rsidRDefault="00BA2B1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EA7705">
        <w:rPr>
          <w:rFonts w:ascii="Times New Roman" w:eastAsiaTheme="minorHAnsi" w:hAnsi="Times New Roman"/>
          <w:sz w:val="20"/>
          <w:szCs w:val="28"/>
        </w:rPr>
        <w:t>М.Ю. Рязанцев</w:t>
      </w:r>
      <w:r w:rsidR="00C21955" w:rsidRPr="00EA7705">
        <w:rPr>
          <w:rFonts w:ascii="Times New Roman" w:eastAsiaTheme="minorHAnsi" w:hAnsi="Times New Roman"/>
          <w:sz w:val="20"/>
          <w:szCs w:val="28"/>
        </w:rPr>
        <w:t>,</w:t>
      </w:r>
    </w:p>
    <w:p w:rsidR="00C21955" w:rsidRPr="00EA7705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EA7705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EA7705">
        <w:rPr>
          <w:rFonts w:ascii="Times New Roman" w:eastAsiaTheme="minorHAnsi" w:hAnsi="Times New Roman"/>
          <w:sz w:val="20"/>
          <w:szCs w:val="28"/>
        </w:rPr>
        <w:t>,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EA7705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77396E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EA7705">
          <w:rPr>
            <w:rFonts w:ascii="Times New Roman" w:hAnsi="Times New Roman"/>
            <w:noProof/>
            <w:sz w:val="24"/>
          </w:rPr>
          <w:t>3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3658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A68AB"/>
    <w:rsid w:val="000B084F"/>
    <w:rsid w:val="000B1D39"/>
    <w:rsid w:val="000B6408"/>
    <w:rsid w:val="000B7969"/>
    <w:rsid w:val="000C0EA7"/>
    <w:rsid w:val="000C163C"/>
    <w:rsid w:val="000C564F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37630"/>
    <w:rsid w:val="00144C64"/>
    <w:rsid w:val="00177DEA"/>
    <w:rsid w:val="001829A0"/>
    <w:rsid w:val="00187634"/>
    <w:rsid w:val="00194EE9"/>
    <w:rsid w:val="0019569D"/>
    <w:rsid w:val="00197BF3"/>
    <w:rsid w:val="001A4DB8"/>
    <w:rsid w:val="001C0FE5"/>
    <w:rsid w:val="001D1470"/>
    <w:rsid w:val="001D602D"/>
    <w:rsid w:val="001D667D"/>
    <w:rsid w:val="001E2EC3"/>
    <w:rsid w:val="001E4A83"/>
    <w:rsid w:val="001E7400"/>
    <w:rsid w:val="001F5177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F0CC3"/>
    <w:rsid w:val="003213A7"/>
    <w:rsid w:val="00321AE4"/>
    <w:rsid w:val="0032542D"/>
    <w:rsid w:val="00364E59"/>
    <w:rsid w:val="00371C7F"/>
    <w:rsid w:val="003805D4"/>
    <w:rsid w:val="0039686C"/>
    <w:rsid w:val="0039758A"/>
    <w:rsid w:val="003A434C"/>
    <w:rsid w:val="003C1A35"/>
    <w:rsid w:val="003C20BA"/>
    <w:rsid w:val="003D33C0"/>
    <w:rsid w:val="003E2E9D"/>
    <w:rsid w:val="00402779"/>
    <w:rsid w:val="004260CE"/>
    <w:rsid w:val="00431654"/>
    <w:rsid w:val="00432630"/>
    <w:rsid w:val="00442239"/>
    <w:rsid w:val="00450F58"/>
    <w:rsid w:val="00477560"/>
    <w:rsid w:val="004779DA"/>
    <w:rsid w:val="0049258E"/>
    <w:rsid w:val="0049624B"/>
    <w:rsid w:val="00497D88"/>
    <w:rsid w:val="004A16F9"/>
    <w:rsid w:val="004B15D5"/>
    <w:rsid w:val="004B1F3E"/>
    <w:rsid w:val="004B616B"/>
    <w:rsid w:val="004B6CDE"/>
    <w:rsid w:val="004B7137"/>
    <w:rsid w:val="004D12B3"/>
    <w:rsid w:val="004D47CB"/>
    <w:rsid w:val="004E5E11"/>
    <w:rsid w:val="00510064"/>
    <w:rsid w:val="00513C0D"/>
    <w:rsid w:val="00516EF4"/>
    <w:rsid w:val="0052090F"/>
    <w:rsid w:val="0053365D"/>
    <w:rsid w:val="00534E61"/>
    <w:rsid w:val="00537D95"/>
    <w:rsid w:val="005404D9"/>
    <w:rsid w:val="005500C7"/>
    <w:rsid w:val="0056537B"/>
    <w:rsid w:val="005B53FF"/>
    <w:rsid w:val="005B5EA7"/>
    <w:rsid w:val="005B68C2"/>
    <w:rsid w:val="005C047B"/>
    <w:rsid w:val="005E1508"/>
    <w:rsid w:val="005E3083"/>
    <w:rsid w:val="005F44A5"/>
    <w:rsid w:val="0062105F"/>
    <w:rsid w:val="00621547"/>
    <w:rsid w:val="006303B3"/>
    <w:rsid w:val="00641550"/>
    <w:rsid w:val="006541B0"/>
    <w:rsid w:val="00685A64"/>
    <w:rsid w:val="006913B8"/>
    <w:rsid w:val="00695B70"/>
    <w:rsid w:val="006A213C"/>
    <w:rsid w:val="006A6D42"/>
    <w:rsid w:val="006B465C"/>
    <w:rsid w:val="006C5008"/>
    <w:rsid w:val="006C510B"/>
    <w:rsid w:val="006E70AC"/>
    <w:rsid w:val="006F4148"/>
    <w:rsid w:val="00705B8F"/>
    <w:rsid w:val="0071040F"/>
    <w:rsid w:val="00715BF3"/>
    <w:rsid w:val="00734C58"/>
    <w:rsid w:val="00736357"/>
    <w:rsid w:val="00741454"/>
    <w:rsid w:val="00741601"/>
    <w:rsid w:val="00751003"/>
    <w:rsid w:val="007605C3"/>
    <w:rsid w:val="0076233B"/>
    <w:rsid w:val="0077392E"/>
    <w:rsid w:val="0077396E"/>
    <w:rsid w:val="00783742"/>
    <w:rsid w:val="007837B6"/>
    <w:rsid w:val="007B5350"/>
    <w:rsid w:val="007D1A41"/>
    <w:rsid w:val="007D285D"/>
    <w:rsid w:val="00801EAC"/>
    <w:rsid w:val="0082637E"/>
    <w:rsid w:val="008357AF"/>
    <w:rsid w:val="00845CE2"/>
    <w:rsid w:val="00854D27"/>
    <w:rsid w:val="00857C4B"/>
    <w:rsid w:val="00874571"/>
    <w:rsid w:val="00875EC7"/>
    <w:rsid w:val="008947D8"/>
    <w:rsid w:val="00897305"/>
    <w:rsid w:val="008B30EA"/>
    <w:rsid w:val="008C07E0"/>
    <w:rsid w:val="008C3702"/>
    <w:rsid w:val="008C4F40"/>
    <w:rsid w:val="008E3B7F"/>
    <w:rsid w:val="008F0D0A"/>
    <w:rsid w:val="008F7A96"/>
    <w:rsid w:val="008F7F9E"/>
    <w:rsid w:val="009106E0"/>
    <w:rsid w:val="00920D5E"/>
    <w:rsid w:val="00920DAF"/>
    <w:rsid w:val="00920E97"/>
    <w:rsid w:val="00933ED5"/>
    <w:rsid w:val="00951AA7"/>
    <w:rsid w:val="009634AB"/>
    <w:rsid w:val="00977AD7"/>
    <w:rsid w:val="0098004E"/>
    <w:rsid w:val="009C0CF3"/>
    <w:rsid w:val="009D49B6"/>
    <w:rsid w:val="009D5B08"/>
    <w:rsid w:val="00A13D66"/>
    <w:rsid w:val="00A14459"/>
    <w:rsid w:val="00A27839"/>
    <w:rsid w:val="00A4484B"/>
    <w:rsid w:val="00A623B9"/>
    <w:rsid w:val="00A6255E"/>
    <w:rsid w:val="00A75DDB"/>
    <w:rsid w:val="00A772AF"/>
    <w:rsid w:val="00A85AAD"/>
    <w:rsid w:val="00AB221E"/>
    <w:rsid w:val="00AB7D57"/>
    <w:rsid w:val="00AB7FCD"/>
    <w:rsid w:val="00AC319E"/>
    <w:rsid w:val="00AE0EAB"/>
    <w:rsid w:val="00AE18F5"/>
    <w:rsid w:val="00AF5B3D"/>
    <w:rsid w:val="00B04613"/>
    <w:rsid w:val="00B11272"/>
    <w:rsid w:val="00B14BED"/>
    <w:rsid w:val="00B17AF0"/>
    <w:rsid w:val="00B22248"/>
    <w:rsid w:val="00B25982"/>
    <w:rsid w:val="00B26762"/>
    <w:rsid w:val="00B317F9"/>
    <w:rsid w:val="00B43F28"/>
    <w:rsid w:val="00B6771B"/>
    <w:rsid w:val="00B9022F"/>
    <w:rsid w:val="00BA2B1F"/>
    <w:rsid w:val="00BB33E8"/>
    <w:rsid w:val="00BB5A9E"/>
    <w:rsid w:val="00BD3B35"/>
    <w:rsid w:val="00BE0419"/>
    <w:rsid w:val="00BE1BE7"/>
    <w:rsid w:val="00C0601A"/>
    <w:rsid w:val="00C17DF9"/>
    <w:rsid w:val="00C209E9"/>
    <w:rsid w:val="00C21955"/>
    <w:rsid w:val="00C303D2"/>
    <w:rsid w:val="00C3122F"/>
    <w:rsid w:val="00C313D3"/>
    <w:rsid w:val="00C32005"/>
    <w:rsid w:val="00C3432B"/>
    <w:rsid w:val="00C36C5C"/>
    <w:rsid w:val="00C41B78"/>
    <w:rsid w:val="00C43ED8"/>
    <w:rsid w:val="00C452D8"/>
    <w:rsid w:val="00C6032B"/>
    <w:rsid w:val="00C6147F"/>
    <w:rsid w:val="00C761E0"/>
    <w:rsid w:val="00C8412D"/>
    <w:rsid w:val="00C97072"/>
    <w:rsid w:val="00CA329A"/>
    <w:rsid w:val="00CA3786"/>
    <w:rsid w:val="00CB3E59"/>
    <w:rsid w:val="00CC3068"/>
    <w:rsid w:val="00CD136A"/>
    <w:rsid w:val="00D01885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913AC"/>
    <w:rsid w:val="00D97BDF"/>
    <w:rsid w:val="00DC496B"/>
    <w:rsid w:val="00DD5817"/>
    <w:rsid w:val="00DD7CFE"/>
    <w:rsid w:val="00DE041F"/>
    <w:rsid w:val="00DF17D6"/>
    <w:rsid w:val="00E10165"/>
    <w:rsid w:val="00E10988"/>
    <w:rsid w:val="00E1492A"/>
    <w:rsid w:val="00E16B82"/>
    <w:rsid w:val="00E54B57"/>
    <w:rsid w:val="00E673D9"/>
    <w:rsid w:val="00E726D8"/>
    <w:rsid w:val="00E74BD8"/>
    <w:rsid w:val="00E82B92"/>
    <w:rsid w:val="00E90BF2"/>
    <w:rsid w:val="00E94EA8"/>
    <w:rsid w:val="00E95753"/>
    <w:rsid w:val="00E95938"/>
    <w:rsid w:val="00EA11B0"/>
    <w:rsid w:val="00EA7705"/>
    <w:rsid w:val="00EB1E56"/>
    <w:rsid w:val="00EB2D65"/>
    <w:rsid w:val="00EC0DDB"/>
    <w:rsid w:val="00EC721A"/>
    <w:rsid w:val="00EC75EF"/>
    <w:rsid w:val="00EC7F0D"/>
    <w:rsid w:val="00ED1A22"/>
    <w:rsid w:val="00EE1CE6"/>
    <w:rsid w:val="00EF6039"/>
    <w:rsid w:val="00F234E2"/>
    <w:rsid w:val="00F27849"/>
    <w:rsid w:val="00F30D10"/>
    <w:rsid w:val="00F3681C"/>
    <w:rsid w:val="00F41984"/>
    <w:rsid w:val="00F4400E"/>
    <w:rsid w:val="00F45895"/>
    <w:rsid w:val="00F46862"/>
    <w:rsid w:val="00F47020"/>
    <w:rsid w:val="00F52A1F"/>
    <w:rsid w:val="00F94CFC"/>
    <w:rsid w:val="00FA0B11"/>
    <w:rsid w:val="00FA3E7C"/>
    <w:rsid w:val="00FA4D01"/>
    <w:rsid w:val="00FA4F52"/>
    <w:rsid w:val="00FB37B3"/>
    <w:rsid w:val="00FB67C7"/>
    <w:rsid w:val="00FC01E4"/>
    <w:rsid w:val="00FC45C9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1E99-FE84-4A67-8728-4AD84FA4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Кривонос Иван Алексеевич</cp:lastModifiedBy>
  <cp:revision>219</cp:revision>
  <cp:lastPrinted>2022-08-04T12:51:00Z</cp:lastPrinted>
  <dcterms:created xsi:type="dcterms:W3CDTF">2013-01-21T12:41:00Z</dcterms:created>
  <dcterms:modified xsi:type="dcterms:W3CDTF">2022-08-04T12:56:00Z</dcterms:modified>
</cp:coreProperties>
</file>